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AEDAA" w14:textId="23CCE19A" w:rsidR="0020747C" w:rsidRPr="00C368C6" w:rsidRDefault="0020747C" w:rsidP="00E255AA">
      <w:pPr>
        <w:spacing w:after="0" w:line="240" w:lineRule="auto"/>
        <w:rPr>
          <w:rFonts w:cstheme="minorHAnsi"/>
          <w:b/>
          <w:bCs/>
        </w:rPr>
      </w:pPr>
      <w:r w:rsidRPr="00C368C6">
        <w:rPr>
          <w:rFonts w:cstheme="minorHAnsi"/>
          <w:b/>
          <w:bCs/>
        </w:rPr>
        <w:t xml:space="preserve">MONDAY, FEBRUARY </w:t>
      </w:r>
      <w:r w:rsidR="008479BE" w:rsidRPr="00C368C6">
        <w:rPr>
          <w:rFonts w:cstheme="minorHAnsi"/>
          <w:b/>
          <w:bCs/>
        </w:rPr>
        <w:t>17</w:t>
      </w:r>
    </w:p>
    <w:p w14:paraId="26AB1C7A" w14:textId="085B67FC" w:rsidR="0020747C" w:rsidRPr="00ED4C38" w:rsidRDefault="008479BE" w:rsidP="00E255AA">
      <w:pPr>
        <w:spacing w:after="0" w:line="240" w:lineRule="auto"/>
      </w:pPr>
      <w:r>
        <w:t>10</w:t>
      </w:r>
      <w:r w:rsidR="0020747C" w:rsidRPr="00ED4C38">
        <w:t xml:space="preserve">:00 a.m. - </w:t>
      </w:r>
      <w:r w:rsidR="00F92884">
        <w:t>2</w:t>
      </w:r>
      <w:r w:rsidR="0020747C" w:rsidRPr="00ED4C38">
        <w:t>:00 p.m. Board of Director’s Meeting</w:t>
      </w:r>
    </w:p>
    <w:p w14:paraId="55E3365C" w14:textId="77777777" w:rsidR="005721B4" w:rsidRDefault="005721B4" w:rsidP="00E255AA">
      <w:pPr>
        <w:spacing w:after="0" w:line="240" w:lineRule="auto"/>
        <w:rPr>
          <w:b/>
          <w:bCs/>
        </w:rPr>
      </w:pPr>
    </w:p>
    <w:p w14:paraId="252072D9" w14:textId="3D2F2D22" w:rsidR="0020747C" w:rsidRPr="00C368C6" w:rsidRDefault="0020747C" w:rsidP="00E255AA">
      <w:pPr>
        <w:spacing w:after="0" w:line="240" w:lineRule="auto"/>
        <w:rPr>
          <w:b/>
          <w:bCs/>
        </w:rPr>
      </w:pPr>
      <w:r w:rsidRPr="00C368C6">
        <w:rPr>
          <w:b/>
          <w:bCs/>
        </w:rPr>
        <w:t xml:space="preserve">TUESDAY, FEBRUARY </w:t>
      </w:r>
      <w:r w:rsidR="00C368C6">
        <w:rPr>
          <w:b/>
          <w:bCs/>
        </w:rPr>
        <w:t>18</w:t>
      </w:r>
    </w:p>
    <w:p w14:paraId="68E2C06D" w14:textId="6B966D3C" w:rsidR="0020747C" w:rsidRPr="00ED4C38" w:rsidRDefault="00F92884" w:rsidP="00E255AA">
      <w:pPr>
        <w:spacing w:after="0" w:line="240" w:lineRule="auto"/>
      </w:pPr>
      <w:r>
        <w:t>1:00</w:t>
      </w:r>
      <w:r w:rsidR="0020747C" w:rsidRPr="00ED4C38">
        <w:t>. – 5:00 p.m. Registration</w:t>
      </w:r>
    </w:p>
    <w:p w14:paraId="5DFD0E61" w14:textId="44C53FEB" w:rsidR="0020747C" w:rsidRPr="00ED4C38" w:rsidRDefault="00344C0B" w:rsidP="00152502">
      <w:pPr>
        <w:spacing w:after="0"/>
      </w:pPr>
      <w:r>
        <w:t>1</w:t>
      </w:r>
      <w:r w:rsidR="0001589E">
        <w:t>1</w:t>
      </w:r>
      <w:r w:rsidR="0020747C" w:rsidRPr="00ED4C38">
        <w:t xml:space="preserve">:00 a.m. – </w:t>
      </w:r>
      <w:r>
        <w:t>5</w:t>
      </w:r>
      <w:r w:rsidR="0020747C" w:rsidRPr="00ED4C38">
        <w:t>:00 p.m. Exhibit area setup</w:t>
      </w:r>
    </w:p>
    <w:p w14:paraId="501D97F2" w14:textId="554F5E5C" w:rsidR="0020747C" w:rsidRPr="00ED4C38" w:rsidRDefault="0020747C" w:rsidP="00152502">
      <w:pPr>
        <w:spacing w:after="0"/>
      </w:pPr>
      <w:r w:rsidRPr="00ED4C38">
        <w:t xml:space="preserve">1:00 p.m. to </w:t>
      </w:r>
      <w:r w:rsidR="00F92884">
        <w:t>2</w:t>
      </w:r>
      <w:r w:rsidRPr="00ED4C38">
        <w:t>:00 p.m. A &amp; PB Division Meeting</w:t>
      </w:r>
    </w:p>
    <w:p w14:paraId="1A5B10A8" w14:textId="58A36BD6" w:rsidR="0020747C" w:rsidRDefault="00F92884" w:rsidP="00152502">
      <w:pPr>
        <w:spacing w:after="0"/>
      </w:pPr>
      <w:r>
        <w:t>2</w:t>
      </w:r>
      <w:r w:rsidR="0020747C" w:rsidRPr="00ED4C38">
        <w:t xml:space="preserve">:00 p.m. – </w:t>
      </w:r>
      <w:r>
        <w:t>3</w:t>
      </w:r>
      <w:r w:rsidR="0020747C" w:rsidRPr="00ED4C38">
        <w:t xml:space="preserve">:00 p.m. </w:t>
      </w:r>
      <w:r w:rsidR="00EB2101">
        <w:t xml:space="preserve">Central </w:t>
      </w:r>
      <w:r w:rsidR="0001589E">
        <w:t>Division Meeting</w:t>
      </w:r>
    </w:p>
    <w:p w14:paraId="4581DD6F" w14:textId="048E8671" w:rsidR="00F92884" w:rsidRPr="00ED4C38" w:rsidRDefault="00F92884" w:rsidP="00152502">
      <w:pPr>
        <w:spacing w:after="0"/>
      </w:pPr>
      <w:r>
        <w:t xml:space="preserve">3:00 p.m. – </w:t>
      </w:r>
      <w:r w:rsidR="00645824">
        <w:t>4</w:t>
      </w:r>
      <w:r>
        <w:t xml:space="preserve">:00 p.m. </w:t>
      </w:r>
      <w:r w:rsidR="00D96FC6">
        <w:t>International Division Meeting</w:t>
      </w:r>
    </w:p>
    <w:p w14:paraId="0088B76B" w14:textId="3044D093" w:rsidR="00857E84" w:rsidRDefault="00857E84" w:rsidP="00857E84">
      <w:pPr>
        <w:spacing w:after="0"/>
      </w:pPr>
      <w:r>
        <w:t>3:00 p.m. – 5:00 p.m. Certified Weighing Technician Test.</w:t>
      </w:r>
    </w:p>
    <w:p w14:paraId="329ACC88" w14:textId="6628B1A9" w:rsidR="0020747C" w:rsidRDefault="00F92884" w:rsidP="00152502">
      <w:pPr>
        <w:spacing w:after="0"/>
      </w:pPr>
      <w:r>
        <w:t>6</w:t>
      </w:r>
      <w:r w:rsidR="0020747C" w:rsidRPr="00ED4C38">
        <w:t>:</w:t>
      </w:r>
      <w:r>
        <w:t>3</w:t>
      </w:r>
      <w:r w:rsidR="0020747C" w:rsidRPr="00ED4C38">
        <w:t>0 p.m. – 8:</w:t>
      </w:r>
      <w:r w:rsidR="00645824">
        <w:t>0</w:t>
      </w:r>
      <w:r w:rsidR="0020747C" w:rsidRPr="00ED4C38">
        <w:t>0 p.m. Ice Breaker Reception</w:t>
      </w:r>
      <w:r w:rsidR="002810FC">
        <w:t xml:space="preserve"> (Appetizers and </w:t>
      </w:r>
      <w:r w:rsidR="001465E7">
        <w:t xml:space="preserve">Drinks – 2 drink tickets per </w:t>
      </w:r>
      <w:r w:rsidR="00BA2313">
        <w:t>pre-registered attendee).</w:t>
      </w:r>
    </w:p>
    <w:p w14:paraId="2D96485E" w14:textId="77777777" w:rsidR="005721B4" w:rsidRDefault="005721B4" w:rsidP="00421B8F">
      <w:pPr>
        <w:spacing w:after="0" w:line="240" w:lineRule="auto"/>
        <w:rPr>
          <w:b/>
          <w:bCs/>
        </w:rPr>
      </w:pPr>
    </w:p>
    <w:p w14:paraId="22FF2B10" w14:textId="3ED9336A" w:rsidR="00421B8F" w:rsidRDefault="0020747C" w:rsidP="00421B8F">
      <w:pPr>
        <w:spacing w:after="0" w:line="240" w:lineRule="auto"/>
        <w:rPr>
          <w:b/>
          <w:bCs/>
        </w:rPr>
      </w:pPr>
      <w:r w:rsidRPr="00B2247F">
        <w:rPr>
          <w:b/>
          <w:bCs/>
        </w:rPr>
        <w:t>WEDNESDAY, FEBRUARY</w:t>
      </w:r>
      <w:r w:rsidR="00C368C6" w:rsidRPr="00B2247F">
        <w:rPr>
          <w:b/>
          <w:bCs/>
        </w:rPr>
        <w:t xml:space="preserve"> 19</w:t>
      </w:r>
    </w:p>
    <w:p w14:paraId="1B75D00E" w14:textId="72F68F0F" w:rsidR="0020747C" w:rsidRPr="00ED4C38" w:rsidRDefault="00344C0B" w:rsidP="00421B8F">
      <w:pPr>
        <w:spacing w:after="0" w:line="240" w:lineRule="auto"/>
      </w:pPr>
      <w:r>
        <w:t>8:</w:t>
      </w:r>
      <w:r w:rsidR="00D27EC4">
        <w:t xml:space="preserve">00 </w:t>
      </w:r>
      <w:r w:rsidR="0068534C">
        <w:t>a.m.</w:t>
      </w:r>
      <w:r w:rsidR="00D27EC4">
        <w:t>– 9:00</w:t>
      </w:r>
      <w:r w:rsidR="0068534C">
        <w:t xml:space="preserve"> a m.</w:t>
      </w:r>
      <w:r w:rsidR="00D27EC4">
        <w:t xml:space="preserve"> </w:t>
      </w:r>
      <w:r w:rsidR="0068534C">
        <w:t>-</w:t>
      </w:r>
      <w:r w:rsidR="00D27EC4">
        <w:t>Breakfast Hotel guests – Alamo Room</w:t>
      </w:r>
      <w:r w:rsidR="00BA2313">
        <w:t xml:space="preserve"> (</w:t>
      </w:r>
      <w:r w:rsidR="00BA6F0E">
        <w:t>Break</w:t>
      </w:r>
      <w:r w:rsidR="00714648">
        <w:t xml:space="preserve"> with coffee and food)</w:t>
      </w:r>
    </w:p>
    <w:p w14:paraId="11BB6A0D" w14:textId="264F566A" w:rsidR="0020747C" w:rsidRPr="00ED4C38" w:rsidRDefault="0020747C" w:rsidP="00421B8F">
      <w:pPr>
        <w:spacing w:after="0" w:line="240" w:lineRule="auto"/>
      </w:pPr>
      <w:r w:rsidRPr="00ED4C38">
        <w:t>8:</w:t>
      </w:r>
      <w:r w:rsidR="005F33E0">
        <w:t>3</w:t>
      </w:r>
      <w:r w:rsidRPr="00ED4C38">
        <w:t xml:space="preserve">0 a.m. – </w:t>
      </w:r>
      <w:r w:rsidR="00344C0B">
        <w:t>12</w:t>
      </w:r>
      <w:r w:rsidRPr="00ED4C38">
        <w:t>:00 p.m. Registration</w:t>
      </w:r>
    </w:p>
    <w:p w14:paraId="28AE3A1D" w14:textId="77777777" w:rsidR="003C7A43" w:rsidRDefault="003C7A43" w:rsidP="003C7A43">
      <w:pPr>
        <w:spacing w:after="0"/>
      </w:pPr>
      <w:r>
        <w:t>9:00</w:t>
      </w:r>
      <w:r w:rsidRPr="00ED4C38">
        <w:t xml:space="preserve"> a.m. – </w:t>
      </w:r>
      <w:r>
        <w:t>9:15</w:t>
      </w:r>
      <w:r w:rsidRPr="00ED4C38">
        <w:t xml:space="preserve"> a.m. </w:t>
      </w:r>
      <w:r>
        <w:t>Invocation and welcome</w:t>
      </w:r>
    </w:p>
    <w:p w14:paraId="7AF00783" w14:textId="34D665E5" w:rsidR="00382A34" w:rsidRPr="00ED4C38" w:rsidRDefault="00382A34" w:rsidP="00152502">
      <w:pPr>
        <w:spacing w:after="0"/>
      </w:pPr>
      <w:r>
        <w:t>9:</w:t>
      </w:r>
      <w:r w:rsidR="00C96BDC">
        <w:t>1</w:t>
      </w:r>
      <w:r>
        <w:t>5 a.m. – 10:</w:t>
      </w:r>
      <w:r w:rsidR="00C96BDC">
        <w:t>00</w:t>
      </w:r>
      <w:r>
        <w:t xml:space="preserve"> a.m. Exhibits open</w:t>
      </w:r>
    </w:p>
    <w:p w14:paraId="660D8FCC" w14:textId="27BD85B4" w:rsidR="002C4B7D" w:rsidRDefault="002C4B7D" w:rsidP="00344C0B">
      <w:pPr>
        <w:spacing w:after="0"/>
      </w:pPr>
      <w:r>
        <w:t>10:00 – Morning Break</w:t>
      </w:r>
      <w:r w:rsidR="009D3BA3">
        <w:t xml:space="preserve"> &amp; Coffee</w:t>
      </w:r>
    </w:p>
    <w:p w14:paraId="34A65F32" w14:textId="15817353" w:rsidR="00344C0B" w:rsidRPr="00ED4C38" w:rsidRDefault="00ED4C38" w:rsidP="00344C0B">
      <w:pPr>
        <w:spacing w:after="0"/>
      </w:pPr>
      <w:r w:rsidRPr="00ED4C38">
        <w:t>1</w:t>
      </w:r>
      <w:r w:rsidR="00344C0B">
        <w:t>0</w:t>
      </w:r>
      <w:r w:rsidRPr="00ED4C38">
        <w:t>:</w:t>
      </w:r>
      <w:r w:rsidR="00344C0B">
        <w:t>15</w:t>
      </w:r>
      <w:r w:rsidRPr="00ED4C38">
        <w:t xml:space="preserve"> a.m. – 1</w:t>
      </w:r>
      <w:r w:rsidR="00344C0B">
        <w:t>1</w:t>
      </w:r>
      <w:r w:rsidRPr="00ED4C38">
        <w:t>:</w:t>
      </w:r>
      <w:r w:rsidR="00FE337C">
        <w:t>00</w:t>
      </w:r>
      <w:r w:rsidRPr="00ED4C38">
        <w:t xml:space="preserve"> </w:t>
      </w:r>
      <w:r w:rsidR="00B36FAA" w:rsidRPr="00ED4C38">
        <w:t>p.m</w:t>
      </w:r>
      <w:r w:rsidR="00B36FAA">
        <w:t xml:space="preserve">. </w:t>
      </w:r>
      <w:r w:rsidR="00344C0B" w:rsidRPr="00ED4C38">
        <w:t>NCWM Presentation, Don Onwiler</w:t>
      </w:r>
      <w:r w:rsidR="00DF55CB">
        <w:t xml:space="preserve"> – NCWM Update</w:t>
      </w:r>
    </w:p>
    <w:p w14:paraId="79B1CA02" w14:textId="1AA73424" w:rsidR="00857E84" w:rsidRPr="00E65C16" w:rsidRDefault="00344C0B" w:rsidP="00857E84">
      <w:pPr>
        <w:spacing w:after="0"/>
      </w:pPr>
      <w:r>
        <w:t>11:15</w:t>
      </w:r>
      <w:r w:rsidR="00857E84">
        <w:t xml:space="preserve"> a.m.</w:t>
      </w:r>
      <w:r>
        <w:t xml:space="preserve"> – 12:</w:t>
      </w:r>
      <w:r w:rsidR="00333728">
        <w:t>3</w:t>
      </w:r>
      <w:r>
        <w:t>0 p.m</w:t>
      </w:r>
      <w:r w:rsidR="00857E84">
        <w:t>.</w:t>
      </w:r>
      <w:r w:rsidR="00857E84" w:rsidRPr="00857E84">
        <w:t xml:space="preserve"> </w:t>
      </w:r>
      <w:r w:rsidR="00E65C16" w:rsidRPr="00E65C16">
        <w:t xml:space="preserve">Stacy Moore – </w:t>
      </w:r>
      <w:r w:rsidR="00B36FAA" w:rsidRPr="00E65C16">
        <w:t>It is</w:t>
      </w:r>
      <w:r w:rsidR="00E65C16" w:rsidRPr="00E65C16">
        <w:t xml:space="preserve"> a Balancing Act – How to take care of your employees beyond the Paycheck?</w:t>
      </w:r>
    </w:p>
    <w:p w14:paraId="531A5CE9" w14:textId="1B2FC263" w:rsidR="0056175D" w:rsidRDefault="0056175D" w:rsidP="00152502">
      <w:pPr>
        <w:spacing w:after="0"/>
      </w:pPr>
      <w:r>
        <w:t>12:</w:t>
      </w:r>
      <w:r w:rsidR="004714C0">
        <w:t>3</w:t>
      </w:r>
      <w:r>
        <w:t>0 to 1:30  Lunch</w:t>
      </w:r>
      <w:r w:rsidR="00714648">
        <w:t xml:space="preserve"> (Lunch is provided for registrants)</w:t>
      </w:r>
    </w:p>
    <w:p w14:paraId="7BE4F73E" w14:textId="357BFFAE" w:rsidR="00416104" w:rsidRDefault="005C2C32" w:rsidP="00152502">
      <w:pPr>
        <w:spacing w:after="0"/>
      </w:pPr>
      <w:r>
        <w:t>1:30 p.m.- 2:00 Exhibits Open</w:t>
      </w:r>
    </w:p>
    <w:p w14:paraId="075644A9" w14:textId="47DF66B7" w:rsidR="00ED4C38" w:rsidRPr="0033441B" w:rsidRDefault="005C2C32" w:rsidP="00152502">
      <w:pPr>
        <w:spacing w:after="0"/>
        <w:rPr>
          <w:b/>
          <w:bCs/>
        </w:rPr>
      </w:pPr>
      <w:r>
        <w:t>2</w:t>
      </w:r>
      <w:r w:rsidR="00857E84">
        <w:t>:</w:t>
      </w:r>
      <w:r>
        <w:t>0</w:t>
      </w:r>
      <w:r w:rsidR="00857E84">
        <w:t>0</w:t>
      </w:r>
      <w:r w:rsidR="00ED4C38" w:rsidRPr="00ED4C38">
        <w:t xml:space="preserve"> p.m. – </w:t>
      </w:r>
      <w:r w:rsidR="00857E84">
        <w:t>3</w:t>
      </w:r>
      <w:r w:rsidR="00C3395F">
        <w:t>:0</w:t>
      </w:r>
      <w:r w:rsidR="00857E84">
        <w:t>0</w:t>
      </w:r>
      <w:r w:rsidR="00ED4C38" w:rsidRPr="00ED4C38">
        <w:t xml:space="preserve"> p.m. </w:t>
      </w:r>
      <w:r w:rsidR="00B079B3">
        <w:rPr>
          <w:b/>
          <w:bCs/>
        </w:rPr>
        <w:t>TBD</w:t>
      </w:r>
    </w:p>
    <w:p w14:paraId="21CBF52C" w14:textId="3206E956" w:rsidR="00C3395F" w:rsidRPr="00ED4C38" w:rsidRDefault="00C3395F" w:rsidP="00152502">
      <w:pPr>
        <w:spacing w:after="0"/>
      </w:pPr>
      <w:r>
        <w:t>3:00 p.m. Afternoon Break</w:t>
      </w:r>
      <w:r w:rsidR="009D3BA3">
        <w:t xml:space="preserve"> (</w:t>
      </w:r>
      <w:r w:rsidR="00207D68">
        <w:t>Cookies &amp; Brownies)</w:t>
      </w:r>
    </w:p>
    <w:p w14:paraId="6F5005D1" w14:textId="2A1ED2A1" w:rsidR="00857E84" w:rsidRDefault="00857E84" w:rsidP="00344C0B">
      <w:pPr>
        <w:spacing w:after="0"/>
      </w:pPr>
      <w:r>
        <w:t>3:</w:t>
      </w:r>
      <w:r w:rsidR="005D48B4">
        <w:t>0</w:t>
      </w:r>
      <w:r>
        <w:t>0 p.m. – 5:00 p.m. Exhibit open</w:t>
      </w:r>
    </w:p>
    <w:p w14:paraId="4813D3AF" w14:textId="334575F8" w:rsidR="00ED4C38" w:rsidRDefault="00ED4C38" w:rsidP="00344C0B">
      <w:pPr>
        <w:spacing w:after="0"/>
        <w:rPr>
          <w:b/>
          <w:bCs/>
        </w:rPr>
      </w:pPr>
      <w:r w:rsidRPr="00ED4C38">
        <w:t xml:space="preserve">3:00 p.m. – </w:t>
      </w:r>
      <w:r w:rsidR="00D11B42">
        <w:t>4</w:t>
      </w:r>
      <w:r w:rsidRPr="00ED4C38">
        <w:t>:</w:t>
      </w:r>
      <w:r w:rsidR="00D11B42">
        <w:t>0</w:t>
      </w:r>
      <w:r w:rsidRPr="00ED4C38">
        <w:t xml:space="preserve">0 </w:t>
      </w:r>
      <w:r w:rsidR="00B36FAA" w:rsidRPr="00ED4C38">
        <w:t>p.m</w:t>
      </w:r>
      <w:r w:rsidR="00B36FAA">
        <w:t xml:space="preserve">. </w:t>
      </w:r>
      <w:r w:rsidR="003219A9" w:rsidRPr="0033441B">
        <w:rPr>
          <w:b/>
          <w:bCs/>
        </w:rPr>
        <w:t>XXXXX</w:t>
      </w:r>
    </w:p>
    <w:p w14:paraId="3B4238CE" w14:textId="31D02C39" w:rsidR="00421B8F" w:rsidRPr="00421B8F" w:rsidRDefault="00421B8F" w:rsidP="00344C0B">
      <w:pPr>
        <w:spacing w:after="0"/>
        <w:rPr>
          <w:sz w:val="18"/>
          <w:szCs w:val="18"/>
        </w:rPr>
      </w:pPr>
      <w:r w:rsidRPr="00421B8F">
        <w:t>5:00 p.m. – 6:30 p.m. – Scale &amp; Texas Trivia Hospitality Time</w:t>
      </w:r>
      <w:r w:rsidR="00714648">
        <w:t xml:space="preserve"> (</w:t>
      </w:r>
      <w:r w:rsidR="000E0385">
        <w:t xml:space="preserve">2 drink tickets per registrant and </w:t>
      </w:r>
      <w:r w:rsidR="00550584">
        <w:t xml:space="preserve">two reception food stations – barbeque and </w:t>
      </w:r>
      <w:r w:rsidR="00DF55CB">
        <w:t>chili</w:t>
      </w:r>
      <w:r w:rsidR="00550584">
        <w:t>)</w:t>
      </w:r>
    </w:p>
    <w:p w14:paraId="5354B229" w14:textId="77777777" w:rsidR="00D96FC6" w:rsidRDefault="00D96FC6" w:rsidP="00344C0B">
      <w:pPr>
        <w:spacing w:after="0"/>
      </w:pPr>
    </w:p>
    <w:p w14:paraId="13AF1AF9" w14:textId="6F897C8A" w:rsidR="0020747C" w:rsidRPr="00B2247F" w:rsidRDefault="0020747C" w:rsidP="00E255AA">
      <w:pPr>
        <w:spacing w:after="0" w:line="240" w:lineRule="auto"/>
        <w:rPr>
          <w:b/>
          <w:bCs/>
        </w:rPr>
      </w:pPr>
      <w:r w:rsidRPr="00B2247F">
        <w:rPr>
          <w:b/>
          <w:bCs/>
        </w:rPr>
        <w:t>THURSDAY, FEBRUARY 2</w:t>
      </w:r>
      <w:r w:rsidR="00B2247F" w:rsidRPr="00B2247F">
        <w:rPr>
          <w:b/>
          <w:bCs/>
        </w:rPr>
        <w:t>0</w:t>
      </w:r>
    </w:p>
    <w:p w14:paraId="3FAA7290" w14:textId="6004C2AC" w:rsidR="0020747C" w:rsidRPr="00ED4C38" w:rsidRDefault="00D96FC6" w:rsidP="00E255AA">
      <w:pPr>
        <w:spacing w:after="0" w:line="240" w:lineRule="auto"/>
      </w:pPr>
      <w:r>
        <w:t>8</w:t>
      </w:r>
      <w:r w:rsidR="0020747C" w:rsidRPr="00ED4C38">
        <w:t>:</w:t>
      </w:r>
      <w:r>
        <w:t>0</w:t>
      </w:r>
      <w:r w:rsidR="0020747C" w:rsidRPr="00ED4C38">
        <w:t>0 a.m. – 8:</w:t>
      </w:r>
      <w:r w:rsidR="003C7A43">
        <w:t>30</w:t>
      </w:r>
      <w:r w:rsidR="0020747C" w:rsidRPr="00ED4C38">
        <w:t xml:space="preserve"> a.m. </w:t>
      </w:r>
      <w:r w:rsidR="003C7A43">
        <w:t>Breakfast</w:t>
      </w:r>
      <w:r w:rsidR="00142F9E">
        <w:t xml:space="preserve"> Hotel guests Alamo Room</w:t>
      </w:r>
    </w:p>
    <w:p w14:paraId="5B49F4AE" w14:textId="5DFC3897" w:rsidR="00D96FC6" w:rsidRPr="00ED4C38" w:rsidRDefault="00D96FC6" w:rsidP="00D96FC6">
      <w:pPr>
        <w:spacing w:after="0"/>
      </w:pPr>
      <w:r w:rsidRPr="00ED4C38">
        <w:t>8:</w:t>
      </w:r>
      <w:r w:rsidR="00142F9E">
        <w:t>3</w:t>
      </w:r>
      <w:r w:rsidRPr="00ED4C38">
        <w:t>0 a.m. –</w:t>
      </w:r>
      <w:r>
        <w:t>10:00</w:t>
      </w:r>
      <w:r w:rsidRPr="00ED4C38">
        <w:t xml:space="preserve"> </w:t>
      </w:r>
      <w:r w:rsidR="0056175D">
        <w:t>a</w:t>
      </w:r>
      <w:r w:rsidRPr="00ED4C38">
        <w:t>.m. Registration</w:t>
      </w:r>
    </w:p>
    <w:p w14:paraId="71ACFB72" w14:textId="5EECC9D6" w:rsidR="0020747C" w:rsidRPr="00ED4C38" w:rsidRDefault="00BE6818" w:rsidP="00152502">
      <w:pPr>
        <w:spacing w:after="0"/>
      </w:pPr>
      <w:r>
        <w:t>8:</w:t>
      </w:r>
      <w:r w:rsidR="00142F9E">
        <w:t>30</w:t>
      </w:r>
      <w:r w:rsidR="0020747C" w:rsidRPr="00ED4C38">
        <w:t xml:space="preserve"> a.m</w:t>
      </w:r>
      <w:r w:rsidR="00F92884">
        <w:t>.</w:t>
      </w:r>
      <w:r w:rsidR="0020747C" w:rsidRPr="00ED4C38">
        <w:t xml:space="preserve"> – </w:t>
      </w:r>
      <w:r w:rsidR="00857E84">
        <w:t>9:45</w:t>
      </w:r>
      <w:r w:rsidR="0020747C" w:rsidRPr="00ED4C38">
        <w:t xml:space="preserve"> a.m. ISWM Business Meeting and</w:t>
      </w:r>
      <w:r w:rsidR="00F92884">
        <w:t xml:space="preserve"> </w:t>
      </w:r>
      <w:r w:rsidR="0020747C" w:rsidRPr="00ED4C38">
        <w:t>Association Awards</w:t>
      </w:r>
    </w:p>
    <w:p w14:paraId="1A41C45A" w14:textId="323E2840" w:rsidR="0020747C" w:rsidRPr="00ED4C38" w:rsidRDefault="0020747C" w:rsidP="00152502">
      <w:pPr>
        <w:spacing w:after="0"/>
      </w:pPr>
      <w:r w:rsidRPr="00ED4C38">
        <w:t>9:</w:t>
      </w:r>
      <w:r w:rsidR="003219A9">
        <w:t>45</w:t>
      </w:r>
      <w:r w:rsidRPr="00ED4C38">
        <w:t xml:space="preserve"> a.m. – </w:t>
      </w:r>
      <w:r w:rsidR="00AC1467">
        <w:t>4</w:t>
      </w:r>
      <w:r w:rsidRPr="00ED4C38">
        <w:t>:00 p.m. Exhibition Open</w:t>
      </w:r>
    </w:p>
    <w:p w14:paraId="1E3F33CB" w14:textId="18007A7C" w:rsidR="00DB18A8" w:rsidRDefault="00441F0A" w:rsidP="00152502">
      <w:pPr>
        <w:spacing w:after="0"/>
      </w:pPr>
      <w:r>
        <w:t>9:45</w:t>
      </w:r>
      <w:r w:rsidR="00DB18A8">
        <w:t xml:space="preserve"> a.m. Morning Break</w:t>
      </w:r>
      <w:r w:rsidR="00D83DE5">
        <w:t xml:space="preserve"> &amp; Coffee</w:t>
      </w:r>
    </w:p>
    <w:p w14:paraId="3D5B85AD" w14:textId="6907E131" w:rsidR="0020747C" w:rsidRPr="00ED4C38" w:rsidRDefault="0020747C" w:rsidP="00152502">
      <w:pPr>
        <w:spacing w:after="0"/>
      </w:pPr>
      <w:r w:rsidRPr="00ED4C38">
        <w:t>10:00 a.m. – 1</w:t>
      </w:r>
      <w:r w:rsidR="00441F0A">
        <w:t>2:00</w:t>
      </w:r>
      <w:r w:rsidRPr="00ED4C38">
        <w:t xml:space="preserve"> </w:t>
      </w:r>
      <w:r w:rsidR="00104F0C">
        <w:t>p</w:t>
      </w:r>
      <w:r w:rsidRPr="00ED4C38">
        <w:t xml:space="preserve">.m. Dealer </w:t>
      </w:r>
      <w:r w:rsidR="00344C0B">
        <w:t xml:space="preserve">&amp; Manufacturer </w:t>
      </w:r>
      <w:r w:rsidRPr="00ED4C38">
        <w:t>Roundtable</w:t>
      </w:r>
      <w:r w:rsidR="00F92884">
        <w:t xml:space="preserve"> </w:t>
      </w:r>
      <w:r w:rsidRPr="00ED4C38">
        <w:t>Discussion</w:t>
      </w:r>
    </w:p>
    <w:p w14:paraId="3D75A1E4" w14:textId="55772FBC" w:rsidR="0020747C" w:rsidRPr="00ED4C38" w:rsidRDefault="0020747C" w:rsidP="00152502">
      <w:pPr>
        <w:spacing w:after="0"/>
      </w:pPr>
      <w:r w:rsidRPr="00ED4C38">
        <w:t xml:space="preserve">12:00 p.m. – </w:t>
      </w:r>
      <w:r w:rsidR="00F92884">
        <w:t>1:</w:t>
      </w:r>
      <w:r w:rsidR="00441F0A">
        <w:t>0</w:t>
      </w:r>
      <w:r w:rsidR="00F92884">
        <w:t>0</w:t>
      </w:r>
      <w:r w:rsidRPr="00ED4C38">
        <w:t xml:space="preserve"> p.m. Lunch</w:t>
      </w:r>
      <w:r w:rsidR="00D83DE5">
        <w:t xml:space="preserve"> (lunch is provided for registrants)</w:t>
      </w:r>
    </w:p>
    <w:p w14:paraId="64D08D47" w14:textId="4C9BAE1C" w:rsidR="0020747C" w:rsidRPr="0033441B" w:rsidRDefault="0020747C" w:rsidP="00152502">
      <w:pPr>
        <w:spacing w:after="0"/>
        <w:rPr>
          <w:b/>
          <w:bCs/>
        </w:rPr>
      </w:pPr>
      <w:r w:rsidRPr="00ED4C38">
        <w:t>1:</w:t>
      </w:r>
      <w:r w:rsidR="00441F0A">
        <w:t>0</w:t>
      </w:r>
      <w:r w:rsidRPr="00ED4C38">
        <w:t xml:space="preserve">0 P.M. – </w:t>
      </w:r>
      <w:r w:rsidR="00CD6C91">
        <w:t>1:45</w:t>
      </w:r>
      <w:r w:rsidRPr="00ED4C38">
        <w:t xml:space="preserve"> P.M</w:t>
      </w:r>
      <w:r w:rsidRPr="0033441B">
        <w:rPr>
          <w:b/>
          <w:bCs/>
        </w:rPr>
        <w:t xml:space="preserve">. </w:t>
      </w:r>
      <w:r w:rsidR="00B079B3" w:rsidRPr="00B079B3">
        <w:t>Wingfield Scale</w:t>
      </w:r>
      <w:r w:rsidR="00E96CA9">
        <w:t xml:space="preserve"> – Weighing the Future: How Laser and Scale Technology Promotes Responsible Material Handling &amp; </w:t>
      </w:r>
      <w:r w:rsidR="00B36FAA">
        <w:t>Transportation</w:t>
      </w:r>
    </w:p>
    <w:p w14:paraId="0CE18C6E" w14:textId="5BD34453" w:rsidR="00EC1A39" w:rsidRPr="0033441B" w:rsidRDefault="00EC1A39" w:rsidP="00152502">
      <w:pPr>
        <w:spacing w:after="0"/>
        <w:rPr>
          <w:b/>
          <w:bCs/>
        </w:rPr>
      </w:pPr>
      <w:r>
        <w:t>2:</w:t>
      </w:r>
      <w:r w:rsidR="00CD6C91">
        <w:t>0</w:t>
      </w:r>
      <w:r>
        <w:t>0</w:t>
      </w:r>
      <w:r w:rsidR="007519D5">
        <w:t xml:space="preserve"> p.m. – </w:t>
      </w:r>
      <w:r w:rsidR="00CD6C91">
        <w:t>2:45</w:t>
      </w:r>
      <w:r w:rsidR="007519D5">
        <w:t xml:space="preserve"> p.m. </w:t>
      </w:r>
      <w:r w:rsidR="0038068F" w:rsidRPr="0038068F">
        <w:t>Exhibits Open</w:t>
      </w:r>
    </w:p>
    <w:p w14:paraId="7EAD0881" w14:textId="1B0D5ADD" w:rsidR="00207D68" w:rsidRDefault="00932802" w:rsidP="00152502">
      <w:pPr>
        <w:spacing w:after="0"/>
      </w:pPr>
      <w:r>
        <w:t>2:45 p.m. – Afternoon Break (Cookies &amp; Brownies)</w:t>
      </w:r>
    </w:p>
    <w:p w14:paraId="43A9CC3D" w14:textId="4E32672D" w:rsidR="00F2315E" w:rsidRPr="00F2315E" w:rsidRDefault="00555405" w:rsidP="00152502">
      <w:pPr>
        <w:spacing w:after="0"/>
        <w:rPr>
          <w:b/>
          <w:bCs/>
        </w:rPr>
      </w:pPr>
      <w:r>
        <w:t>3</w:t>
      </w:r>
      <w:r w:rsidR="00344C0B">
        <w:t>:</w:t>
      </w:r>
      <w:r w:rsidR="00CD734E">
        <w:t>0</w:t>
      </w:r>
      <w:r w:rsidR="0020747C" w:rsidRPr="00ED4C38">
        <w:t xml:space="preserve">0 p.m. – </w:t>
      </w:r>
      <w:r w:rsidR="00F2315E">
        <w:t xml:space="preserve">3:45 p.m. </w:t>
      </w:r>
      <w:r w:rsidR="00F2315E" w:rsidRPr="00F2315E">
        <w:rPr>
          <w:b/>
          <w:bCs/>
        </w:rPr>
        <w:t>XXX</w:t>
      </w:r>
    </w:p>
    <w:p w14:paraId="477CB830" w14:textId="5D07173C" w:rsidR="0020747C" w:rsidRPr="0056175D" w:rsidRDefault="00F2315E" w:rsidP="00152502">
      <w:pPr>
        <w:spacing w:after="0"/>
        <w:rPr>
          <w:sz w:val="18"/>
          <w:szCs w:val="18"/>
        </w:rPr>
      </w:pPr>
      <w:r>
        <w:t xml:space="preserve">3:45 - </w:t>
      </w:r>
      <w:r w:rsidR="001B609E">
        <w:t>4:00</w:t>
      </w:r>
      <w:r w:rsidR="0020747C" w:rsidRPr="00ED4C38">
        <w:t xml:space="preserve"> p.m. Exhibition Awards </w:t>
      </w:r>
      <w:r w:rsidR="0020747C" w:rsidRPr="0056175D">
        <w:rPr>
          <w:sz w:val="18"/>
          <w:szCs w:val="18"/>
        </w:rPr>
        <w:t>(Exhibit Area)</w:t>
      </w:r>
    </w:p>
    <w:p w14:paraId="16B2EB5F" w14:textId="4802B360" w:rsidR="0020747C" w:rsidRPr="00ED4C38" w:rsidRDefault="001B609E" w:rsidP="00152502">
      <w:pPr>
        <w:spacing w:after="0"/>
      </w:pPr>
      <w:r>
        <w:t>4</w:t>
      </w:r>
      <w:r w:rsidR="0056175D">
        <w:t>:</w:t>
      </w:r>
      <w:r w:rsidR="008C5B36">
        <w:t>00</w:t>
      </w:r>
      <w:r w:rsidR="0020747C" w:rsidRPr="00ED4C38">
        <w:t xml:space="preserve"> p.m. Exhibition clos</w:t>
      </w:r>
      <w:r w:rsidR="00D96FC6">
        <w:t>ed.</w:t>
      </w:r>
    </w:p>
    <w:p w14:paraId="48106BDC" w14:textId="72F7F2D7" w:rsidR="00F92884" w:rsidRPr="000939B8" w:rsidRDefault="001B609E" w:rsidP="00152502">
      <w:pPr>
        <w:spacing w:after="0"/>
      </w:pPr>
      <w:r>
        <w:t>4</w:t>
      </w:r>
      <w:r w:rsidR="008C5B36">
        <w:t>:00</w:t>
      </w:r>
      <w:r w:rsidR="0020747C" w:rsidRPr="00ED4C38">
        <w:t xml:space="preserve"> p.m. – 7:00 p.m. Exhibitor Teardown</w:t>
      </w:r>
    </w:p>
    <w:p w14:paraId="16AD1F29" w14:textId="317D6C81" w:rsidR="00344C0B" w:rsidRPr="00ED4C38" w:rsidRDefault="00344C0B" w:rsidP="00344C0B">
      <w:pPr>
        <w:spacing w:after="0"/>
      </w:pPr>
      <w:r w:rsidRPr="00ED4C38">
        <w:t>6:</w:t>
      </w:r>
      <w:r w:rsidR="0033441B">
        <w:t>0</w:t>
      </w:r>
      <w:r w:rsidRPr="00ED4C38">
        <w:t>0 p.m. – 8:00 p.m. Past President’s Dinner</w:t>
      </w:r>
    </w:p>
    <w:p w14:paraId="048F5B8B" w14:textId="77777777" w:rsidR="00F92884" w:rsidRDefault="00F92884" w:rsidP="00ED4C38"/>
    <w:sectPr w:rsidR="00F92884" w:rsidSect="00287BE3">
      <w:headerReference w:type="default" r:id="rId6"/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CD6C8" w14:textId="77777777" w:rsidR="006D0035" w:rsidRDefault="006D0035" w:rsidP="00152502">
      <w:pPr>
        <w:spacing w:after="0" w:line="240" w:lineRule="auto"/>
      </w:pPr>
      <w:r>
        <w:separator/>
      </w:r>
    </w:p>
  </w:endnote>
  <w:endnote w:type="continuationSeparator" w:id="0">
    <w:p w14:paraId="2E3C1F68" w14:textId="77777777" w:rsidR="006D0035" w:rsidRDefault="006D0035" w:rsidP="0015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41BA4" w14:textId="77777777" w:rsidR="006D0035" w:rsidRDefault="006D0035" w:rsidP="00152502">
      <w:pPr>
        <w:spacing w:after="0" w:line="240" w:lineRule="auto"/>
      </w:pPr>
      <w:r>
        <w:separator/>
      </w:r>
    </w:p>
  </w:footnote>
  <w:footnote w:type="continuationSeparator" w:id="0">
    <w:p w14:paraId="63D22D1C" w14:textId="77777777" w:rsidR="006D0035" w:rsidRDefault="006D0035" w:rsidP="0015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A7A0B" w14:textId="543762CA" w:rsidR="00152502" w:rsidRDefault="00152502" w:rsidP="00152502">
    <w:pPr>
      <w:pStyle w:val="Header"/>
      <w:jc w:val="center"/>
    </w:pPr>
    <w:r>
      <w:rPr>
        <w:noProof/>
      </w:rPr>
      <mc:AlternateContent>
        <mc:Choice Requires="wps">
          <w:drawing>
            <wp:anchor distT="91440" distB="91440" distL="114300" distR="114300" simplePos="0" relativeHeight="251659264" behindDoc="0" locked="0" layoutInCell="1" allowOverlap="1" wp14:anchorId="6C72EDB4" wp14:editId="15054EAA">
              <wp:simplePos x="0" y="0"/>
              <wp:positionH relativeFrom="page">
                <wp:posOffset>1685925</wp:posOffset>
              </wp:positionH>
              <wp:positionV relativeFrom="paragraph">
                <wp:posOffset>1009650</wp:posOffset>
              </wp:positionV>
              <wp:extent cx="4400550" cy="1403985"/>
              <wp:effectExtent l="0" t="0" r="0" b="0"/>
              <wp:wrapTopAndBottom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442344" w14:textId="180A3468" w:rsidR="00152502" w:rsidRPr="00152502" w:rsidRDefault="00152502" w:rsidP="00152502">
                          <w:pPr>
                            <w:pBdr>
                              <w:top w:val="single" w:sz="24" w:space="0" w:color="4472C4" w:themeColor="accent1"/>
                              <w:bottom w:val="single" w:sz="24" w:space="8" w:color="4472C4" w:themeColor="accent1"/>
                            </w:pBdr>
                            <w:spacing w:after="0"/>
                            <w:jc w:val="center"/>
                            <w:rPr>
                              <w:i/>
                              <w:iCs/>
                              <w:color w:val="833C0B" w:themeColor="accent2" w:themeShade="80"/>
                              <w:sz w:val="40"/>
                              <w:szCs w:val="40"/>
                            </w:rPr>
                          </w:pPr>
                          <w:r w:rsidRPr="00152502">
                            <w:rPr>
                              <w:i/>
                              <w:iCs/>
                              <w:color w:val="833C0B" w:themeColor="accent2" w:themeShade="80"/>
                              <w:sz w:val="40"/>
                              <w:szCs w:val="40"/>
                            </w:rPr>
                            <w:t>Conference &amp; Expo Schedule of Events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72ED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2.75pt;margin-top:79.5pt;width:346.5pt;height:110.5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" filled="f" stroked="f">
              <v:textbox style="mso-fit-shape-to-text:t">
                <w:txbxContent>
                  <w:p w14:paraId="13442344" w14:textId="180A3468" w:rsidR="00152502" w:rsidRPr="00152502" w:rsidRDefault="00152502" w:rsidP="00152502">
                    <w:pPr>
                      <w:pBdr>
                        <w:top w:val="single" w:sz="24" w:space="0" w:color="4472C4" w:themeColor="accent1"/>
                        <w:bottom w:val="single" w:sz="24" w:space="8" w:color="4472C4" w:themeColor="accent1"/>
                      </w:pBdr>
                      <w:spacing w:after="0"/>
                      <w:jc w:val="center"/>
                      <w:rPr>
                        <w:i/>
                        <w:iCs/>
                        <w:color w:val="833C0B" w:themeColor="accent2" w:themeShade="80"/>
                        <w:sz w:val="40"/>
                        <w:szCs w:val="40"/>
                      </w:rPr>
                    </w:pPr>
                    <w:r w:rsidRPr="00152502">
                      <w:rPr>
                        <w:i/>
                        <w:iCs/>
                        <w:color w:val="833C0B" w:themeColor="accent2" w:themeShade="80"/>
                        <w:sz w:val="40"/>
                        <w:szCs w:val="40"/>
                      </w:rPr>
                      <w:t>Conference &amp; Expo Schedule of Events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 w:rsidRPr="00152502">
      <w:rPr>
        <w:noProof/>
      </w:rPr>
      <w:drawing>
        <wp:inline distT="0" distB="0" distL="0" distR="0" wp14:anchorId="5A513F24" wp14:editId="4C77815B">
          <wp:extent cx="2857500" cy="854110"/>
          <wp:effectExtent l="0" t="0" r="0" b="3175"/>
          <wp:docPr id="1979727114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9727114" name="Picture 1" descr="A red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735" cy="865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CA4306" w14:textId="006F986E" w:rsidR="00152502" w:rsidRDefault="00152502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7C"/>
    <w:rsid w:val="0001589E"/>
    <w:rsid w:val="00020DFE"/>
    <w:rsid w:val="000816D9"/>
    <w:rsid w:val="000939B8"/>
    <w:rsid w:val="000E0385"/>
    <w:rsid w:val="00104F0C"/>
    <w:rsid w:val="00136A4D"/>
    <w:rsid w:val="00142F9E"/>
    <w:rsid w:val="001465E7"/>
    <w:rsid w:val="00152502"/>
    <w:rsid w:val="001B609E"/>
    <w:rsid w:val="001B787A"/>
    <w:rsid w:val="0020747C"/>
    <w:rsid w:val="00207D68"/>
    <w:rsid w:val="0025056D"/>
    <w:rsid w:val="002810FC"/>
    <w:rsid w:val="00287BE3"/>
    <w:rsid w:val="002A170C"/>
    <w:rsid w:val="002C4B7D"/>
    <w:rsid w:val="003219A9"/>
    <w:rsid w:val="00333728"/>
    <w:rsid w:val="0033441B"/>
    <w:rsid w:val="00344C0B"/>
    <w:rsid w:val="00362801"/>
    <w:rsid w:val="00375ACF"/>
    <w:rsid w:val="0038068F"/>
    <w:rsid w:val="00382A34"/>
    <w:rsid w:val="00386DCB"/>
    <w:rsid w:val="003B1B97"/>
    <w:rsid w:val="003C2BDB"/>
    <w:rsid w:val="003C7A43"/>
    <w:rsid w:val="003E3098"/>
    <w:rsid w:val="00416104"/>
    <w:rsid w:val="00421B8F"/>
    <w:rsid w:val="00441F0A"/>
    <w:rsid w:val="00456DFD"/>
    <w:rsid w:val="004714C0"/>
    <w:rsid w:val="004C5C8B"/>
    <w:rsid w:val="00520AF9"/>
    <w:rsid w:val="00550584"/>
    <w:rsid w:val="00555405"/>
    <w:rsid w:val="0056175D"/>
    <w:rsid w:val="005721B4"/>
    <w:rsid w:val="005B20F9"/>
    <w:rsid w:val="005C2C32"/>
    <w:rsid w:val="005C320E"/>
    <w:rsid w:val="005D48B4"/>
    <w:rsid w:val="005F33E0"/>
    <w:rsid w:val="0061053A"/>
    <w:rsid w:val="00633A0D"/>
    <w:rsid w:val="00645824"/>
    <w:rsid w:val="00653615"/>
    <w:rsid w:val="0068534C"/>
    <w:rsid w:val="006A529A"/>
    <w:rsid w:val="006B685F"/>
    <w:rsid w:val="006D0035"/>
    <w:rsid w:val="00714648"/>
    <w:rsid w:val="007519D5"/>
    <w:rsid w:val="007D5EA1"/>
    <w:rsid w:val="008479BE"/>
    <w:rsid w:val="00857E84"/>
    <w:rsid w:val="00865F1C"/>
    <w:rsid w:val="008C5B36"/>
    <w:rsid w:val="008D4130"/>
    <w:rsid w:val="00932802"/>
    <w:rsid w:val="00932F65"/>
    <w:rsid w:val="00973392"/>
    <w:rsid w:val="00996A28"/>
    <w:rsid w:val="009D3BA3"/>
    <w:rsid w:val="009E2388"/>
    <w:rsid w:val="009F3EAC"/>
    <w:rsid w:val="00A5731D"/>
    <w:rsid w:val="00AC1467"/>
    <w:rsid w:val="00B079B3"/>
    <w:rsid w:val="00B2247F"/>
    <w:rsid w:val="00B30080"/>
    <w:rsid w:val="00B36FAA"/>
    <w:rsid w:val="00B4370D"/>
    <w:rsid w:val="00B52A84"/>
    <w:rsid w:val="00B6561E"/>
    <w:rsid w:val="00BA2313"/>
    <w:rsid w:val="00BA6F0E"/>
    <w:rsid w:val="00BE6818"/>
    <w:rsid w:val="00C060F3"/>
    <w:rsid w:val="00C3395F"/>
    <w:rsid w:val="00C368C6"/>
    <w:rsid w:val="00C96BDC"/>
    <w:rsid w:val="00CB788D"/>
    <w:rsid w:val="00CD6C91"/>
    <w:rsid w:val="00CD734E"/>
    <w:rsid w:val="00CD7686"/>
    <w:rsid w:val="00D11B42"/>
    <w:rsid w:val="00D27EC4"/>
    <w:rsid w:val="00D52D8B"/>
    <w:rsid w:val="00D83DE5"/>
    <w:rsid w:val="00D96FC6"/>
    <w:rsid w:val="00DB18A8"/>
    <w:rsid w:val="00DF55CB"/>
    <w:rsid w:val="00E16C52"/>
    <w:rsid w:val="00E255AA"/>
    <w:rsid w:val="00E272E1"/>
    <w:rsid w:val="00E65C16"/>
    <w:rsid w:val="00E96CA9"/>
    <w:rsid w:val="00EB2101"/>
    <w:rsid w:val="00EC1A39"/>
    <w:rsid w:val="00ED4C38"/>
    <w:rsid w:val="00EF0E25"/>
    <w:rsid w:val="00F2315E"/>
    <w:rsid w:val="00F77029"/>
    <w:rsid w:val="00F92884"/>
    <w:rsid w:val="00FE337C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D962C"/>
  <w15:chartTrackingRefBased/>
  <w15:docId w15:val="{8808EA39-0B4A-CB47-AA61-18ACD875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FC6"/>
  </w:style>
  <w:style w:type="paragraph" w:styleId="Heading1">
    <w:name w:val="heading 1"/>
    <w:basedOn w:val="Normal"/>
    <w:next w:val="Normal"/>
    <w:link w:val="Heading1Char"/>
    <w:uiPriority w:val="9"/>
    <w:qFormat/>
    <w:rsid w:val="00D96FC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FC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FC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FC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F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F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F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FC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FC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FC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FC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FC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FC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FC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FC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FC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FC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FC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96FC6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96FC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D96FC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FC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96FC6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D96FC6"/>
    <w:rPr>
      <w:b/>
      <w:bCs/>
    </w:rPr>
  </w:style>
  <w:style w:type="character" w:styleId="Emphasis">
    <w:name w:val="Emphasis"/>
    <w:basedOn w:val="DefaultParagraphFont"/>
    <w:uiPriority w:val="20"/>
    <w:qFormat/>
    <w:rsid w:val="00D96FC6"/>
    <w:rPr>
      <w:i/>
      <w:iCs/>
      <w:color w:val="70AD47" w:themeColor="accent6"/>
    </w:rPr>
  </w:style>
  <w:style w:type="paragraph" w:styleId="NoSpacing">
    <w:name w:val="No Spacing"/>
    <w:uiPriority w:val="1"/>
    <w:qFormat/>
    <w:rsid w:val="00D96FC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96FC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D96FC6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FC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FC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96FC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96FC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96FC6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D96FC6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D96FC6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6FC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52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2"/>
  </w:style>
  <w:style w:type="paragraph" w:styleId="Footer">
    <w:name w:val="footer"/>
    <w:basedOn w:val="Normal"/>
    <w:link w:val="FooterChar"/>
    <w:uiPriority w:val="99"/>
    <w:unhideWhenUsed/>
    <w:rsid w:val="00152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Mathieu</dc:creator>
  <cp:keywords/>
  <dc:description/>
  <cp:lastModifiedBy>Ann Crowley</cp:lastModifiedBy>
  <cp:revision>46</cp:revision>
  <dcterms:created xsi:type="dcterms:W3CDTF">2024-07-17T14:40:00Z</dcterms:created>
  <dcterms:modified xsi:type="dcterms:W3CDTF">2024-08-21T13:50:00Z</dcterms:modified>
</cp:coreProperties>
</file>